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496" w:rsidRPr="00EC7496" w:rsidRDefault="00EC7496" w:rsidP="00EC7496">
      <w:pPr>
        <w:pStyle w:val="Zkladntext"/>
        <w:jc w:val="center"/>
        <w:rPr>
          <w:b/>
          <w:bCs/>
          <w:i w:val="0"/>
          <w:color w:val="FF0000"/>
          <w:sz w:val="100"/>
          <w:szCs w:val="100"/>
          <w:u w:val="single"/>
        </w:rPr>
      </w:pPr>
      <w:r w:rsidRPr="00EC7496">
        <w:rPr>
          <w:b/>
          <w:bCs/>
          <w:i w:val="0"/>
          <w:color w:val="FF0000"/>
          <w:sz w:val="100"/>
          <w:szCs w:val="100"/>
          <w:u w:val="single"/>
        </w:rPr>
        <w:t>Obecní úřad Páleč</w:t>
      </w:r>
    </w:p>
    <w:p w:rsidR="00EC7496" w:rsidRPr="00EC7496" w:rsidRDefault="00EC7496" w:rsidP="00EC7496">
      <w:pPr>
        <w:pStyle w:val="Zkladntext"/>
        <w:jc w:val="center"/>
        <w:rPr>
          <w:b/>
          <w:bCs/>
          <w:i w:val="0"/>
          <w:color w:val="FF0000"/>
          <w:sz w:val="100"/>
          <w:szCs w:val="100"/>
          <w:u w:val="single"/>
        </w:rPr>
      </w:pPr>
      <w:r w:rsidRPr="00EC7496">
        <w:rPr>
          <w:b/>
          <w:bCs/>
          <w:i w:val="0"/>
          <w:color w:val="FF0000"/>
          <w:sz w:val="100"/>
          <w:szCs w:val="100"/>
          <w:u w:val="single"/>
        </w:rPr>
        <w:t>zajišťuje</w:t>
      </w:r>
    </w:p>
    <w:p w:rsidR="00120DF3" w:rsidRPr="004E41CB" w:rsidRDefault="00120DF3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96"/>
          <w:szCs w:val="96"/>
          <w:u w:val="single"/>
        </w:rPr>
      </w:pPr>
      <w:r w:rsidRPr="004E41CB">
        <w:rPr>
          <w:rFonts w:ascii="Calibri" w:hAnsi="Calibri" w:cs="Calibri"/>
          <w:b/>
          <w:bCs/>
          <w:color w:val="1F497D" w:themeColor="text2"/>
          <w:sz w:val="96"/>
          <w:szCs w:val="96"/>
          <w:u w:val="single"/>
        </w:rPr>
        <w:t>Svoz nebezpečného</w:t>
      </w:r>
    </w:p>
    <w:p w:rsidR="00520AB8" w:rsidRPr="004E41CB" w:rsidRDefault="00120DF3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1F497D" w:themeColor="text2"/>
          <w:sz w:val="96"/>
          <w:szCs w:val="96"/>
          <w:u w:val="single"/>
        </w:rPr>
      </w:pPr>
      <w:r w:rsidRPr="004E41CB">
        <w:rPr>
          <w:rFonts w:ascii="Calibri" w:hAnsi="Calibri" w:cs="Calibri"/>
          <w:b/>
          <w:bCs/>
          <w:color w:val="1F497D" w:themeColor="text2"/>
          <w:sz w:val="96"/>
          <w:szCs w:val="96"/>
          <w:u w:val="single"/>
        </w:rPr>
        <w:t xml:space="preserve">a velkoobjemového </w:t>
      </w:r>
      <w:r w:rsidR="008146AE" w:rsidRPr="004E41CB">
        <w:rPr>
          <w:rFonts w:ascii="Calibri" w:hAnsi="Calibri" w:cs="Calibri"/>
          <w:b/>
          <w:bCs/>
          <w:color w:val="1F497D" w:themeColor="text2"/>
          <w:sz w:val="96"/>
          <w:szCs w:val="96"/>
          <w:u w:val="single"/>
        </w:rPr>
        <w:t>odpadu</w:t>
      </w:r>
    </w:p>
    <w:p w:rsidR="00520AB8" w:rsidRPr="00643E67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</w:p>
    <w:p w:rsidR="00520AB8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noProof/>
          <w:color w:val="FF0000"/>
          <w:sz w:val="40"/>
          <w:szCs w:val="40"/>
        </w:rPr>
      </w:pPr>
      <w:r>
        <w:rPr>
          <w:rFonts w:ascii="Calibri" w:hAnsi="Calibri" w:cs="Calibri"/>
          <w:b/>
          <w:noProof/>
          <w:color w:val="FF0000"/>
          <w:sz w:val="40"/>
          <w:szCs w:val="40"/>
        </w:rPr>
        <w:drawing>
          <wp:inline distT="0" distB="0" distL="0" distR="0">
            <wp:extent cx="4122534" cy="2676939"/>
            <wp:effectExtent l="0" t="0" r="0" b="9525"/>
            <wp:docPr id="1" name="Obrázek 1" descr="Sbě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bě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5595" cy="26789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AB8" w:rsidRPr="00CA5572" w:rsidRDefault="00520AB8" w:rsidP="00520AB8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20"/>
          <w:szCs w:val="20"/>
          <w:u w:val="single"/>
        </w:rPr>
      </w:pPr>
      <w:bookmarkStart w:id="0" w:name="_GoBack"/>
      <w:bookmarkEnd w:id="0"/>
    </w:p>
    <w:p w:rsidR="00520AB8" w:rsidRPr="00CA5572" w:rsidRDefault="00520AB8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10"/>
          <w:szCs w:val="10"/>
          <w:u w:val="single"/>
        </w:rPr>
      </w:pPr>
    </w:p>
    <w:p w:rsidR="008146AE" w:rsidRDefault="00C83D3D" w:rsidP="008D64C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52"/>
          <w:szCs w:val="52"/>
        </w:rPr>
      </w:pPr>
      <w:r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>Kontejnery</w:t>
      </w:r>
      <w:r w:rsidR="001570A3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na odvoz</w:t>
      </w:r>
      <w:r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budou</w:t>
      </w:r>
      <w:r w:rsidR="008146AE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přistaven</w:t>
      </w:r>
      <w:r w:rsidR="0077578C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>y</w:t>
      </w:r>
      <w:r w:rsidR="008146AE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na návsi</w:t>
      </w:r>
      <w:r w:rsidR="00520AB8" w:rsidRPr="008146AE">
        <w:rPr>
          <w:rFonts w:ascii="Calibri" w:hAnsi="Calibri" w:cs="Calibri"/>
          <w:b/>
          <w:bCs/>
          <w:color w:val="002060"/>
          <w:sz w:val="52"/>
          <w:szCs w:val="52"/>
          <w:u w:val="single"/>
        </w:rPr>
        <w:t xml:space="preserve"> dne:</w:t>
      </w:r>
      <w:r w:rsidR="00520AB8" w:rsidRPr="008146AE">
        <w:rPr>
          <w:rFonts w:ascii="Calibri" w:hAnsi="Calibri" w:cs="Calibri"/>
          <w:b/>
          <w:bCs/>
          <w:color w:val="002060"/>
          <w:sz w:val="52"/>
          <w:szCs w:val="52"/>
        </w:rPr>
        <w:t xml:space="preserve"> </w:t>
      </w:r>
      <w:proofErr w:type="gramStart"/>
      <w:r w:rsidR="00314C86">
        <w:rPr>
          <w:rFonts w:ascii="Calibri" w:hAnsi="Calibri" w:cs="Calibri"/>
          <w:b/>
          <w:bCs/>
          <w:color w:val="FF0000"/>
          <w:sz w:val="52"/>
          <w:szCs w:val="52"/>
        </w:rPr>
        <w:t>3</w:t>
      </w:r>
      <w:r>
        <w:rPr>
          <w:rFonts w:ascii="Calibri" w:hAnsi="Calibri" w:cs="Calibri"/>
          <w:b/>
          <w:bCs/>
          <w:color w:val="FF0000"/>
          <w:sz w:val="52"/>
          <w:szCs w:val="52"/>
        </w:rPr>
        <w:t>0</w:t>
      </w:r>
      <w:r w:rsidR="008146AE" w:rsidRPr="008146AE">
        <w:rPr>
          <w:rFonts w:ascii="Calibri" w:hAnsi="Calibri" w:cs="Calibri"/>
          <w:b/>
          <w:bCs/>
          <w:color w:val="FF0000"/>
          <w:sz w:val="52"/>
          <w:szCs w:val="52"/>
        </w:rPr>
        <w:t>.6.201</w:t>
      </w:r>
      <w:r>
        <w:rPr>
          <w:rFonts w:ascii="Calibri" w:hAnsi="Calibri" w:cs="Calibri"/>
          <w:b/>
          <w:bCs/>
          <w:color w:val="FF0000"/>
          <w:sz w:val="52"/>
          <w:szCs w:val="52"/>
        </w:rPr>
        <w:t>8</w:t>
      </w:r>
      <w:proofErr w:type="gramEnd"/>
      <w:r w:rsidR="008146AE" w:rsidRPr="008146AE">
        <w:rPr>
          <w:rFonts w:ascii="Calibri" w:hAnsi="Calibri" w:cs="Calibri"/>
          <w:b/>
          <w:bCs/>
          <w:color w:val="002060"/>
          <w:sz w:val="52"/>
          <w:szCs w:val="52"/>
        </w:rPr>
        <w:t xml:space="preserve"> </w:t>
      </w:r>
      <w:r w:rsidR="008146AE" w:rsidRPr="008146AE">
        <w:rPr>
          <w:rFonts w:ascii="Calibri" w:hAnsi="Calibri" w:cs="Calibri"/>
          <w:b/>
          <w:bCs/>
          <w:color w:val="FF0000"/>
          <w:sz w:val="52"/>
          <w:szCs w:val="52"/>
        </w:rPr>
        <w:t>od 9.00 do</w:t>
      </w:r>
      <w:r w:rsidR="00520AB8" w:rsidRPr="008146AE">
        <w:rPr>
          <w:rFonts w:ascii="Calibri" w:hAnsi="Calibri" w:cs="Calibri"/>
          <w:b/>
          <w:bCs/>
          <w:color w:val="FF0000"/>
          <w:sz w:val="52"/>
          <w:szCs w:val="52"/>
        </w:rPr>
        <w:t xml:space="preserve"> 1</w:t>
      </w:r>
      <w:r w:rsidR="00314C86">
        <w:rPr>
          <w:rFonts w:ascii="Calibri" w:hAnsi="Calibri" w:cs="Calibri"/>
          <w:b/>
          <w:bCs/>
          <w:color w:val="FF0000"/>
          <w:sz w:val="52"/>
          <w:szCs w:val="52"/>
        </w:rPr>
        <w:t>0</w:t>
      </w:r>
      <w:r w:rsidR="00520AB8" w:rsidRPr="008146AE">
        <w:rPr>
          <w:rFonts w:ascii="Calibri" w:hAnsi="Calibri" w:cs="Calibri"/>
          <w:b/>
          <w:bCs/>
          <w:color w:val="FF0000"/>
          <w:sz w:val="52"/>
          <w:szCs w:val="52"/>
        </w:rPr>
        <w:t>.00 hod</w:t>
      </w:r>
      <w:r w:rsidR="008D64C5">
        <w:rPr>
          <w:rFonts w:ascii="Calibri" w:hAnsi="Calibri" w:cs="Calibri"/>
          <w:b/>
          <w:bCs/>
          <w:color w:val="FF0000"/>
          <w:sz w:val="52"/>
          <w:szCs w:val="52"/>
        </w:rPr>
        <w:t>.</w:t>
      </w:r>
    </w:p>
    <w:p w:rsidR="00EC7496" w:rsidRPr="00EC7496" w:rsidRDefault="00EC7496" w:rsidP="008D64C5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FF0000"/>
          <w:sz w:val="10"/>
          <w:szCs w:val="10"/>
        </w:rPr>
      </w:pPr>
    </w:p>
    <w:p w:rsidR="00520AB8" w:rsidRDefault="008146AE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40"/>
          <w:szCs w:val="40"/>
          <w:u w:val="single"/>
        </w:rPr>
      </w:pPr>
      <w:r w:rsidRPr="00CA557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O</w:t>
      </w:r>
      <w:r w:rsidR="00EC7496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bčané</w:t>
      </w:r>
      <w:r w:rsidR="00D41232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 xml:space="preserve"> předávají </w:t>
      </w:r>
      <w:r w:rsidR="00C83D3D">
        <w:rPr>
          <w:rFonts w:ascii="Calibri" w:hAnsi="Calibri" w:cs="Calibri"/>
          <w:b/>
          <w:bCs/>
          <w:color w:val="002060"/>
          <w:sz w:val="40"/>
          <w:szCs w:val="40"/>
          <w:u w:val="single"/>
        </w:rPr>
        <w:t>odpad přímo obsluze</w:t>
      </w:r>
    </w:p>
    <w:p w:rsidR="001701BA" w:rsidRPr="008D64C5" w:rsidRDefault="001701BA" w:rsidP="008146AE">
      <w:pPr>
        <w:widowControl w:val="0"/>
        <w:autoSpaceDE w:val="0"/>
        <w:autoSpaceDN w:val="0"/>
        <w:adjustRightInd w:val="0"/>
        <w:jc w:val="center"/>
        <w:rPr>
          <w:rFonts w:ascii="Calibri" w:hAnsi="Calibri" w:cs="Calibri"/>
          <w:b/>
          <w:bCs/>
          <w:color w:val="002060"/>
          <w:sz w:val="10"/>
          <w:szCs w:val="10"/>
          <w:u w:val="single"/>
        </w:rPr>
      </w:pPr>
    </w:p>
    <w:p w:rsidR="001701BA" w:rsidRPr="00EC7496" w:rsidRDefault="00D41232" w:rsidP="008D64C5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bCs/>
          <w:color w:val="FF0000"/>
          <w:sz w:val="40"/>
          <w:szCs w:val="40"/>
          <w:u w:val="single"/>
        </w:rPr>
      </w:pPr>
      <w:r w:rsidRPr="00EC7496">
        <w:rPr>
          <w:rFonts w:ascii="Calibri" w:hAnsi="Calibri" w:cs="Calibri"/>
          <w:b/>
          <w:bCs/>
          <w:color w:val="FF0000"/>
          <w:sz w:val="40"/>
          <w:szCs w:val="40"/>
          <w:u w:val="single"/>
        </w:rPr>
        <w:t>Co můžete odevzdat:</w:t>
      </w:r>
    </w:p>
    <w:p w:rsidR="001701BA" w:rsidRDefault="001701BA" w:rsidP="001701B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="Calibri" w:hAnsi="Calibri" w:cs="Calibri"/>
          <w:b/>
          <w:color w:val="002060"/>
          <w:sz w:val="40"/>
          <w:szCs w:val="40"/>
          <w:u w:val="single"/>
        </w:rPr>
        <w:t>Nebezpečný odpad</w:t>
      </w:r>
      <w:r w:rsidR="00520AB8" w:rsidRPr="00CA5572">
        <w:rPr>
          <w:rFonts w:ascii="Calibri" w:hAnsi="Calibri" w:cs="Calibri"/>
          <w:b/>
          <w:color w:val="002060"/>
          <w:sz w:val="40"/>
          <w:szCs w:val="40"/>
          <w:u w:val="single"/>
        </w:rPr>
        <w:t>:</w:t>
      </w:r>
      <w:r w:rsidR="00520AB8" w:rsidRPr="00CA5572">
        <w:rPr>
          <w:rFonts w:ascii="Calibri" w:hAnsi="Calibri" w:cs="Calibri"/>
          <w:b/>
          <w:color w:val="002060"/>
          <w:sz w:val="40"/>
          <w:szCs w:val="40"/>
        </w:rPr>
        <w:t xml:space="preserve"> </w:t>
      </w:r>
      <w:r>
        <w:rPr>
          <w:rFonts w:asciiTheme="minorHAnsi" w:hAnsiTheme="minorHAnsi"/>
          <w:b/>
          <w:color w:val="002060"/>
          <w:sz w:val="40"/>
          <w:szCs w:val="40"/>
        </w:rPr>
        <w:t xml:space="preserve">barvy, ředidla, lepidla, tonery, </w:t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>agrochemie,</w:t>
      </w:r>
    </w:p>
    <w:p w:rsidR="00520AB8" w:rsidRDefault="001701BA" w:rsidP="001701BA">
      <w:pPr>
        <w:widowControl w:val="0"/>
        <w:autoSpaceDE w:val="0"/>
        <w:autoSpaceDN w:val="0"/>
        <w:adjustRightInd w:val="0"/>
        <w:ind w:left="2124"/>
        <w:rPr>
          <w:rFonts w:asciiTheme="minorHAnsi" w:hAnsiTheme="minorHAnsi"/>
          <w:b/>
          <w:color w:val="002060"/>
          <w:sz w:val="40"/>
          <w:szCs w:val="40"/>
        </w:rPr>
      </w:pPr>
      <w:r>
        <w:rPr>
          <w:rFonts w:asciiTheme="minorHAnsi" w:hAnsiTheme="minorHAnsi"/>
          <w:b/>
          <w:color w:val="002060"/>
          <w:sz w:val="40"/>
          <w:szCs w:val="40"/>
        </w:rPr>
        <w:t xml:space="preserve">asfaltové lepenky, </w:t>
      </w:r>
      <w:r w:rsidRPr="001701BA">
        <w:rPr>
          <w:rFonts w:asciiTheme="minorHAnsi" w:hAnsiTheme="minorHAnsi"/>
          <w:b/>
          <w:color w:val="002060"/>
          <w:sz w:val="40"/>
          <w:szCs w:val="40"/>
        </w:rPr>
        <w:t xml:space="preserve">kyseliny, zásady, oleje, znečištěné obaly, zaolejované textilie, </w:t>
      </w:r>
      <w:proofErr w:type="gramStart"/>
      <w:r w:rsidRPr="001701BA">
        <w:rPr>
          <w:rFonts w:asciiTheme="minorHAnsi" w:hAnsiTheme="minorHAnsi"/>
          <w:b/>
          <w:color w:val="002060"/>
          <w:sz w:val="40"/>
          <w:szCs w:val="40"/>
        </w:rPr>
        <w:t>čistící</w:t>
      </w:r>
      <w:proofErr w:type="gramEnd"/>
      <w:r w:rsidRPr="001701BA">
        <w:rPr>
          <w:rFonts w:asciiTheme="minorHAnsi" w:hAnsiTheme="minorHAnsi"/>
          <w:b/>
          <w:color w:val="002060"/>
          <w:sz w:val="40"/>
          <w:szCs w:val="40"/>
        </w:rPr>
        <w:t xml:space="preserve"> prostředky</w:t>
      </w:r>
      <w:r w:rsidR="00EC7496">
        <w:rPr>
          <w:rFonts w:asciiTheme="minorHAnsi" w:hAnsiTheme="minorHAnsi"/>
          <w:b/>
          <w:color w:val="002060"/>
          <w:sz w:val="40"/>
          <w:szCs w:val="40"/>
        </w:rPr>
        <w:t>.</w:t>
      </w:r>
    </w:p>
    <w:p w:rsidR="00EC7496" w:rsidRPr="00EC7496" w:rsidRDefault="004E41CB" w:rsidP="001701BA">
      <w:pPr>
        <w:widowControl w:val="0"/>
        <w:autoSpaceDE w:val="0"/>
        <w:autoSpaceDN w:val="0"/>
        <w:adjustRightInd w:val="0"/>
        <w:rPr>
          <w:rFonts w:asciiTheme="minorHAnsi" w:hAnsiTheme="minorHAnsi"/>
          <w:b/>
          <w:color w:val="002060"/>
          <w:sz w:val="40"/>
          <w:szCs w:val="40"/>
        </w:rPr>
      </w:pPr>
      <w:r w:rsidRPr="00EC7496">
        <w:rPr>
          <w:rFonts w:asciiTheme="minorHAnsi" w:hAnsiTheme="minorHAnsi" w:cs="Calibri"/>
          <w:b/>
          <w:color w:val="002060"/>
          <w:sz w:val="40"/>
          <w:szCs w:val="40"/>
          <w:u w:val="single"/>
        </w:rPr>
        <w:t xml:space="preserve">Velkoobjemový odpad: </w:t>
      </w:r>
      <w:r w:rsidRPr="00EC7496">
        <w:rPr>
          <w:rFonts w:asciiTheme="minorHAnsi" w:hAnsiTheme="minorHAnsi"/>
          <w:b/>
          <w:color w:val="002060"/>
          <w:sz w:val="40"/>
          <w:szCs w:val="40"/>
        </w:rPr>
        <w:t>sta</w:t>
      </w:r>
      <w:r w:rsidR="00EC7496" w:rsidRPr="00EC7496">
        <w:rPr>
          <w:rFonts w:asciiTheme="minorHAnsi" w:hAnsiTheme="minorHAnsi"/>
          <w:b/>
          <w:color w:val="002060"/>
          <w:sz w:val="40"/>
          <w:szCs w:val="40"/>
        </w:rPr>
        <w:t>rý nábytek, čalouněné soupravy,</w:t>
      </w:r>
    </w:p>
    <w:p w:rsidR="001701BA" w:rsidRPr="00EC7496" w:rsidRDefault="004E41CB" w:rsidP="00EC7496">
      <w:pPr>
        <w:widowControl w:val="0"/>
        <w:autoSpaceDE w:val="0"/>
        <w:autoSpaceDN w:val="0"/>
        <w:adjustRightInd w:val="0"/>
        <w:ind w:left="2124"/>
        <w:rPr>
          <w:rFonts w:asciiTheme="minorHAnsi" w:hAnsiTheme="minorHAnsi"/>
          <w:b/>
          <w:color w:val="002060"/>
          <w:sz w:val="40"/>
          <w:szCs w:val="40"/>
        </w:rPr>
      </w:pPr>
      <w:r w:rsidRPr="00EC7496">
        <w:rPr>
          <w:rFonts w:asciiTheme="minorHAnsi" w:hAnsiTheme="minorHAnsi"/>
          <w:b/>
          <w:color w:val="002060"/>
          <w:sz w:val="40"/>
          <w:szCs w:val="40"/>
        </w:rPr>
        <w:t>koberce, linolea, umyv</w:t>
      </w:r>
      <w:r w:rsidR="00EC7496" w:rsidRPr="00EC7496">
        <w:rPr>
          <w:rFonts w:asciiTheme="minorHAnsi" w:hAnsiTheme="minorHAnsi"/>
          <w:b/>
          <w:color w:val="002060"/>
          <w:sz w:val="40"/>
          <w:szCs w:val="40"/>
        </w:rPr>
        <w:t>adla, toalety, velká zrcadla</w:t>
      </w:r>
      <w:r w:rsidR="00EC7496">
        <w:rPr>
          <w:rFonts w:asciiTheme="minorHAnsi" w:hAnsiTheme="minorHAnsi"/>
          <w:b/>
          <w:color w:val="002060"/>
          <w:sz w:val="40"/>
          <w:szCs w:val="40"/>
        </w:rPr>
        <w:t>,</w:t>
      </w:r>
      <w:r w:rsidR="00EC7496" w:rsidRPr="00EC7496">
        <w:rPr>
          <w:rFonts w:asciiTheme="minorHAnsi" w:hAnsiTheme="minorHAnsi"/>
          <w:b/>
          <w:color w:val="002060"/>
          <w:sz w:val="40"/>
          <w:szCs w:val="40"/>
        </w:rPr>
        <w:t xml:space="preserve"> objemné plastové</w:t>
      </w:r>
      <w:r w:rsidR="00EC7496">
        <w:rPr>
          <w:rFonts w:asciiTheme="minorHAnsi" w:hAnsiTheme="minorHAnsi"/>
          <w:b/>
          <w:color w:val="002060"/>
          <w:sz w:val="40"/>
          <w:szCs w:val="40"/>
        </w:rPr>
        <w:t xml:space="preserve"> </w:t>
      </w:r>
      <w:r w:rsidRPr="00EC7496">
        <w:rPr>
          <w:rFonts w:asciiTheme="minorHAnsi" w:hAnsiTheme="minorHAnsi"/>
          <w:b/>
          <w:color w:val="002060"/>
          <w:sz w:val="40"/>
          <w:szCs w:val="40"/>
        </w:rPr>
        <w:t>nádoby a obaly.</w:t>
      </w:r>
    </w:p>
    <w:p w:rsidR="00520AB8" w:rsidRPr="00BF4D2D" w:rsidRDefault="00F33290" w:rsidP="00520AB8">
      <w:pPr>
        <w:widowControl w:val="0"/>
        <w:autoSpaceDE w:val="0"/>
        <w:autoSpaceDN w:val="0"/>
        <w:adjustRightInd w:val="0"/>
        <w:rPr>
          <w:rFonts w:ascii="Calibri" w:hAnsi="Calibri" w:cs="Calibri"/>
          <w:b/>
          <w:color w:val="002060"/>
          <w:sz w:val="40"/>
          <w:szCs w:val="40"/>
        </w:rPr>
      </w:pPr>
      <w:r w:rsidRPr="00EC7496">
        <w:rPr>
          <w:rFonts w:asciiTheme="minorHAnsi" w:hAnsiTheme="minorHAnsi" w:cs="Calibri"/>
          <w:b/>
          <w:color w:val="FF0000"/>
          <w:sz w:val="40"/>
          <w:szCs w:val="40"/>
          <w:u w:val="single"/>
        </w:rPr>
        <w:t>Nesbíráme:</w:t>
      </w:r>
      <w:r w:rsidR="00520AB8" w:rsidRPr="00EC7496">
        <w:rPr>
          <w:rFonts w:asciiTheme="minorHAnsi" w:hAnsiTheme="minorHAnsi" w:cs="Calibri"/>
          <w:b/>
          <w:color w:val="002060"/>
          <w:sz w:val="40"/>
          <w:szCs w:val="40"/>
        </w:rPr>
        <w:t xml:space="preserve"> </w:t>
      </w:r>
      <w:r w:rsidR="00EC7496">
        <w:rPr>
          <w:rFonts w:asciiTheme="minorHAnsi" w:hAnsiTheme="minorHAnsi" w:cs="Calibri"/>
          <w:b/>
          <w:color w:val="002060"/>
          <w:sz w:val="40"/>
          <w:szCs w:val="40"/>
        </w:rPr>
        <w:tab/>
      </w:r>
      <w:r w:rsidR="00EC7496" w:rsidRPr="00EC7496">
        <w:rPr>
          <w:rFonts w:asciiTheme="minorHAnsi" w:hAnsiTheme="minorHAnsi" w:cs="Calibri"/>
          <w:b/>
          <w:color w:val="FF0000"/>
          <w:sz w:val="40"/>
          <w:szCs w:val="40"/>
        </w:rPr>
        <w:t>elektrozařízení</w:t>
      </w:r>
      <w:r w:rsidR="00EC7496">
        <w:rPr>
          <w:rFonts w:asciiTheme="minorHAnsi" w:hAnsiTheme="minorHAnsi" w:cs="Calibri"/>
          <w:b/>
          <w:color w:val="FF0000"/>
          <w:sz w:val="40"/>
          <w:szCs w:val="40"/>
        </w:rPr>
        <w:t xml:space="preserve">, </w:t>
      </w:r>
      <w:r w:rsidR="001701BA" w:rsidRPr="00EC7496">
        <w:rPr>
          <w:rFonts w:asciiTheme="minorHAnsi" w:hAnsiTheme="minorHAnsi" w:cs="Calibri"/>
          <w:b/>
          <w:color w:val="FF0000"/>
          <w:sz w:val="40"/>
          <w:szCs w:val="40"/>
        </w:rPr>
        <w:t>léky</w:t>
      </w:r>
      <w:r w:rsidR="004E41CB" w:rsidRPr="00EC7496">
        <w:rPr>
          <w:rFonts w:asciiTheme="minorHAnsi" w:hAnsiTheme="minorHAnsi" w:cs="Calibri"/>
          <w:b/>
          <w:color w:val="FF0000"/>
          <w:sz w:val="40"/>
          <w:szCs w:val="40"/>
        </w:rPr>
        <w:t>, pneumatiky,</w:t>
      </w:r>
      <w:r w:rsidR="00EC7496" w:rsidRPr="00EC7496">
        <w:rPr>
          <w:rFonts w:asciiTheme="minorHAnsi" w:hAnsiTheme="minorHAnsi" w:cs="Calibri"/>
          <w:b/>
          <w:color w:val="FF0000"/>
          <w:sz w:val="40"/>
          <w:szCs w:val="40"/>
        </w:rPr>
        <w:t xml:space="preserve"> </w:t>
      </w:r>
      <w:r w:rsidR="00520AB8" w:rsidRPr="00BF4D2D">
        <w:rPr>
          <w:rFonts w:ascii="Calibri" w:hAnsi="Calibri" w:cs="Calibri"/>
          <w:b/>
          <w:color w:val="002060"/>
          <w:sz w:val="40"/>
          <w:szCs w:val="40"/>
        </w:rPr>
        <w:tab/>
        <w:t xml:space="preserve"> </w:t>
      </w:r>
      <w:r w:rsidR="00520AB8" w:rsidRPr="00BF4D2D">
        <w:rPr>
          <w:rFonts w:ascii="Calibri" w:hAnsi="Calibri" w:cs="Calibri"/>
          <w:b/>
          <w:color w:val="002060"/>
          <w:sz w:val="40"/>
          <w:szCs w:val="40"/>
        </w:rPr>
        <w:tab/>
        <w:t xml:space="preserve">     </w:t>
      </w:r>
    </w:p>
    <w:sectPr w:rsidR="00520AB8" w:rsidRPr="00BF4D2D" w:rsidSect="00EC7496">
      <w:pgSz w:w="11906" w:h="16838"/>
      <w:pgMar w:top="567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AB8"/>
    <w:rsid w:val="00120DF3"/>
    <w:rsid w:val="001570A3"/>
    <w:rsid w:val="001701BA"/>
    <w:rsid w:val="002E2C88"/>
    <w:rsid w:val="00314C86"/>
    <w:rsid w:val="004E41CB"/>
    <w:rsid w:val="00520AB8"/>
    <w:rsid w:val="00734F5A"/>
    <w:rsid w:val="0077578C"/>
    <w:rsid w:val="008146AE"/>
    <w:rsid w:val="008853A6"/>
    <w:rsid w:val="008D64C5"/>
    <w:rsid w:val="00BF4D2D"/>
    <w:rsid w:val="00C83D3D"/>
    <w:rsid w:val="00D41232"/>
    <w:rsid w:val="00EC7496"/>
    <w:rsid w:val="00F3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0A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520AB8"/>
    <w:rPr>
      <w:i/>
      <w:iCs/>
      <w:sz w:val="40"/>
    </w:rPr>
  </w:style>
  <w:style w:type="character" w:customStyle="1" w:styleId="ZkladntextChar">
    <w:name w:val="Základní text Char"/>
    <w:basedOn w:val="Standardnpsmoodstavce"/>
    <w:link w:val="Zkladntext"/>
    <w:rsid w:val="00520AB8"/>
    <w:rPr>
      <w:rFonts w:ascii="Times New Roman" w:eastAsia="Times New Roman" w:hAnsi="Times New Roman" w:cs="Times New Roman"/>
      <w:i/>
      <w:iCs/>
      <w:sz w:val="4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0AB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0AB8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7D3098-8AB1-4215-A54F-7056458FD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84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obec</cp:lastModifiedBy>
  <cp:revision>7</cp:revision>
  <cp:lastPrinted>2018-06-27T15:13:00Z</cp:lastPrinted>
  <dcterms:created xsi:type="dcterms:W3CDTF">2018-06-26T07:40:00Z</dcterms:created>
  <dcterms:modified xsi:type="dcterms:W3CDTF">2018-06-27T15:13:00Z</dcterms:modified>
</cp:coreProperties>
</file>