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0C" w:rsidRPr="003C510C" w:rsidRDefault="003C510C" w:rsidP="003C51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Integrace Slánska do systému Pražské integrované dopravy</w:t>
      </w:r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4"/>
          <w:szCs w:val="24"/>
          <w:lang w:eastAsia="cs-CZ"/>
        </w:rPr>
        <w:t>Pojďte se podívat na novinky a výhody, které zapojení našeho regionu do systému Prahy přináší.</w:t>
      </w:r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3C510C" w:rsidRPr="003C510C" w:rsidRDefault="003C510C" w:rsidP="003C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Toc12872076"/>
      <w:r w:rsidRPr="003C51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Integrace Slánska od 24. 8. 2019</w:t>
      </w:r>
      <w:bookmarkEnd w:id="1"/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3C510C" w:rsidRPr="003C510C" w:rsidRDefault="003C510C" w:rsidP="003C510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Od soboty 24. srpna 2019 bude zavedena integrace oblasti Slánska a k tomuto termínu dojde s ohledem na vzájemnou provázanost také k dílčím úpravám vlivem vyhodnocení integrace oblasti Kladenska. V rámci integrace dojde k úpravám současných linek a jejich číslování dle systému PID.</w:t>
      </w:r>
    </w:p>
    <w:p w:rsidR="003C510C" w:rsidRPr="003C510C" w:rsidRDefault="003C510C" w:rsidP="003C510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510C" w:rsidRPr="003C510C" w:rsidRDefault="003C510C" w:rsidP="003C510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Zapojení do 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společného integrovaného systému Prahy a Středočeského kraje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přináší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mnoho výhod: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Možnost cestovat </w:t>
      </w:r>
      <w:r w:rsidRPr="003C51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C510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1 jízdenku 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>v celém systému PID, do kterého patří vlaky a příměstské autobusy v podstatné části Středočeského kraje a pražská MHD – to většinou znamená i levnější jízdné.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Koordinace jízdních řádů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autobusů navzájem i autobusů s vlaky (proklady linek ve společných úsecích a návaznosti v uzlových bodech). Návaznosti jsou vyznačeny v jízdních řádech a v každodenní praxi hlídány dispečinkem PID.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Jednodušší a přehlednější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vedení linek.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Umožnění nákupu 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výhodného předplatného jízdného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které je ve Vámi zvolených pásmech PID platné na všech linkách PID a ve všech dopravních prostředcích PID. To není bez integrace často možné, neboť jednotliví dopravci si navzájem jízdenky neuznávají.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Informace o jízdních řádech a tarifu přehledně 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na jednom místě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 webu dopravního systému: 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www.pid.cz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Garance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standardů kvality a zákaznického servisu – 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kontaktní formulář, sociální sítě, aktuální informace z provozu, informace o polohách vozidel přehledně na webu (odjezdové tabule).</w:t>
      </w:r>
    </w:p>
    <w:p w:rsidR="003C510C" w:rsidRPr="003C510C" w:rsidRDefault="003C510C" w:rsidP="003C510C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Využití nově integrovaných linek pro město Slaný</w:t>
      </w:r>
    </w:p>
    <w:p w:rsidR="003C510C" w:rsidRPr="003C510C" w:rsidRDefault="003C510C" w:rsidP="003C510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 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město Slaný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tedy budou městskou dopravu tvořit </w:t>
      </w: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nově příměstské a regionální autobusové linky i vlak, 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 spojení v rámci samotného města Slaný bude možné využívat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všechny linky zapojené v PID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Páteřní spojení po městě Slaný zajistí linky </w:t>
      </w:r>
      <w:r w:rsidRPr="003C51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609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r w:rsidRPr="003C51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388 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Pr="003C51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krátkých intervalech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Linka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609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bude ze zastávky „Slaný, Arbesova“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prodloužena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 zastávky „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Slaný, Rabasova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“, čímž v úseku z autobusového nádraží až na sídliště nahradí stávající linku MHD Slaný číslo 1.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Linka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609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zajistí spojení ve špičkách pracovních dnů každých 20–30 minut a v sedle a o víkendu každých 60 minut.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Linka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388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nahradí stávající linku 220059 a zajistí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pravidelné spojení sídliště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(zastávka „Slaný, Arbesova“) a části města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Pražské předměstí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nahrazuje tak částečně i linku MHD Slaný číslo 1.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Pro ostatní spojení v rámci města lze využít i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ostatních linek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a to především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456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590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592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593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617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Vybrané regionální linky zajistí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místní spojení lokalit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 Ráji, Masarykovo náměstí, Gymnázium, Nemocnice, Na Háji s ostatními částmi města.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Nabídka městského spojení oproti stávajícím dvěma linkám tak bude celkově výrazně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navýšena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 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zpravidelněna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U páteřních linek bude využit formát jízdních řádu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typu MHD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který zajistí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přehlednost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pro cestující.</w:t>
      </w:r>
    </w:p>
    <w:p w:rsidR="003C510C" w:rsidRPr="003C510C" w:rsidRDefault="003C510C" w:rsidP="003C510C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Zlepšení na nově integrovaných regionální linek v oblasti Slánska</w:t>
      </w:r>
    </w:p>
    <w:p w:rsidR="003C510C" w:rsidRPr="003C510C" w:rsidRDefault="003C510C" w:rsidP="003C510C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Pravidelné přestupní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vazby na </w:t>
      </w:r>
      <w:r w:rsidRPr="003C51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autobusovém nádraží ve Slaném</w:t>
      </w:r>
      <w:r w:rsidRPr="003C510C">
        <w:rPr>
          <w:rFonts w:ascii="Times New Roman" w:eastAsia="Times New Roman" w:hAnsi="Times New Roman" w:cs="Times New Roman"/>
          <w:sz w:val="20"/>
          <w:szCs w:val="20"/>
          <w:lang w:eastAsia="cs-CZ"/>
        </w:rPr>
        <w:t>. Spoje z Prahy a Kladna budou navazovat na regionální autobusy do většiny směrů.</w:t>
      </w:r>
    </w:p>
    <w:p w:rsidR="003C510C" w:rsidRPr="003C510C" w:rsidRDefault="003C510C" w:rsidP="003C510C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Doplnění chybějících spojů především v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mimošpičkových obdobích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(výchozí nabídka spojů byla velmi nízká – dlouhé prodlevy mezi spoji v dopoledních hodinách, brzké ukončení provozu).</w:t>
      </w:r>
    </w:p>
    <w:p w:rsidR="003C510C" w:rsidRPr="003C510C" w:rsidRDefault="003C510C" w:rsidP="003C510C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Zavedení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víkendového spojení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pro obce Vraný, Páleč, Zlonice, Beřovice s městy Slaný a Nové Strašecí, nové víkendové spojení obcí Nové Strašecí, Rynholec, Lány, Stochov, Kačice s městem Slaný, zavedení víkendového spojení pro obce Tuřany, Studeněves, Libovice, Jedomělice, Mšec, Třtice, Řevničov, Krušovice, Krupá, Lišany s městy Slaný a Rakovník,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posílení víkendového provozu na trasách Slaný – Kladno a Slaný – Praha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3C510C" w:rsidRPr="003C510C" w:rsidRDefault="003C510C" w:rsidP="003C510C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Nové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přímé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propojení měst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Slaný</w:t>
      </w:r>
      <w:r w:rsidRPr="003C510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</w:t>
      </w:r>
      <w:r w:rsidRPr="003C51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Rakovník</w:t>
      </w:r>
    </w:p>
    <w:p w:rsidR="00781031" w:rsidRDefault="00781031"/>
    <w:sectPr w:rsidR="00781031" w:rsidSect="003C510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A1"/>
    <w:multiLevelType w:val="multilevel"/>
    <w:tmpl w:val="4B5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B44CA"/>
    <w:multiLevelType w:val="multilevel"/>
    <w:tmpl w:val="65B4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53D57"/>
    <w:multiLevelType w:val="multilevel"/>
    <w:tmpl w:val="0A3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0C"/>
    <w:rsid w:val="003C510C"/>
    <w:rsid w:val="007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5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51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C51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5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51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C51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8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2019-07-03T15:12:00Z</dcterms:created>
  <dcterms:modified xsi:type="dcterms:W3CDTF">2019-07-03T15:13:00Z</dcterms:modified>
</cp:coreProperties>
</file>